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ED" w:rsidRDefault="006D65ED" w:rsidP="00CF2D57">
      <w:pPr>
        <w:tabs>
          <w:tab w:val="left" w:pos="2410"/>
        </w:tabs>
        <w:spacing w:line="360" w:lineRule="auto"/>
        <w:jc w:val="center"/>
        <w:rPr>
          <w:rFonts w:ascii="Arial" w:hAnsi="Arial" w:cs="Arial"/>
          <w:b/>
          <w:bCs/>
          <w:color w:val="000000"/>
          <w:sz w:val="24"/>
          <w:szCs w:val="24"/>
          <w:u w:val="single"/>
          <w:lang w:val="en-US"/>
        </w:rPr>
      </w:pPr>
      <w:r>
        <w:rPr>
          <w:b/>
          <w:noProof/>
          <w:color w:val="403152"/>
          <w:sz w:val="24"/>
          <w:szCs w:val="24"/>
          <w:bdr w:val="none" w:sz="0" w:space="0" w:color="auto" w:frame="1"/>
          <w:lang w:eastAsia="el-GR"/>
        </w:rPr>
        <w:drawing>
          <wp:inline distT="0" distB="0" distL="0" distR="0">
            <wp:extent cx="2333625" cy="1076325"/>
            <wp:effectExtent l="19050" t="0" r="9525" b="0"/>
            <wp:docPr id="1" name="Εικόνα 1" descr="Νέο ΣΥΡΙΖ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ο ΣΥΡΙΖΑ"/>
                    <pic:cNvPicPr>
                      <a:picLocks noChangeAspect="1" noChangeArrowheads="1"/>
                    </pic:cNvPicPr>
                  </pic:nvPicPr>
                  <pic:blipFill>
                    <a:blip r:embed="rId6" cstate="print"/>
                    <a:srcRect/>
                    <a:stretch>
                      <a:fillRect/>
                    </a:stretch>
                  </pic:blipFill>
                  <pic:spPr bwMode="auto">
                    <a:xfrm>
                      <a:off x="0" y="0"/>
                      <a:ext cx="2333625" cy="1076325"/>
                    </a:xfrm>
                    <a:prstGeom prst="rect">
                      <a:avLst/>
                    </a:prstGeom>
                    <a:noFill/>
                    <a:ln w="9525">
                      <a:noFill/>
                      <a:miter lim="800000"/>
                      <a:headEnd/>
                      <a:tailEnd/>
                    </a:ln>
                  </pic:spPr>
                </pic:pic>
              </a:graphicData>
            </a:graphic>
          </wp:inline>
        </w:drawing>
      </w:r>
    </w:p>
    <w:p w:rsidR="00CF2D57" w:rsidRPr="006D65ED" w:rsidRDefault="00CF2D57" w:rsidP="00CF2D57">
      <w:pPr>
        <w:tabs>
          <w:tab w:val="left" w:pos="2410"/>
        </w:tabs>
        <w:spacing w:line="360" w:lineRule="auto"/>
        <w:jc w:val="center"/>
        <w:rPr>
          <w:rFonts w:ascii="Arial" w:hAnsi="Arial" w:cs="Arial"/>
          <w:b/>
          <w:bCs/>
          <w:color w:val="000000"/>
          <w:sz w:val="24"/>
          <w:szCs w:val="24"/>
          <w:u w:val="single"/>
        </w:rPr>
      </w:pPr>
      <w:r w:rsidRPr="006D65ED">
        <w:rPr>
          <w:rFonts w:ascii="Arial" w:hAnsi="Arial" w:cs="Arial"/>
          <w:b/>
          <w:bCs/>
          <w:color w:val="000000"/>
          <w:sz w:val="24"/>
          <w:szCs w:val="24"/>
          <w:u w:val="single"/>
        </w:rPr>
        <w:t>ΤΡΟΠΟΛΟΓΙΑ – ΠΡΟΣΘΗΚΗ</w:t>
      </w:r>
    </w:p>
    <w:p w:rsidR="00086AAD" w:rsidRPr="00086AAD" w:rsidRDefault="00D4055C" w:rsidP="00D4055C">
      <w:pPr>
        <w:spacing w:after="120"/>
        <w:jc w:val="both"/>
        <w:rPr>
          <w:rFonts w:ascii="Arial" w:hAnsi="Arial" w:cs="Arial"/>
          <w:b/>
          <w:sz w:val="24"/>
          <w:szCs w:val="24"/>
        </w:rPr>
      </w:pPr>
      <w:r w:rsidRPr="00086AAD">
        <w:rPr>
          <w:rFonts w:ascii="Arial" w:hAnsi="Arial" w:cs="Arial"/>
          <w:b/>
          <w:sz w:val="24"/>
          <w:szCs w:val="24"/>
        </w:rPr>
        <w:t xml:space="preserve">στο σχέδιο νόμου του </w:t>
      </w:r>
      <w:r>
        <w:rPr>
          <w:rFonts w:ascii="Arial" w:hAnsi="Arial" w:cs="Arial"/>
          <w:b/>
          <w:sz w:val="24"/>
          <w:szCs w:val="24"/>
        </w:rPr>
        <w:t>Υ</w:t>
      </w:r>
      <w:r w:rsidRPr="00086AAD">
        <w:rPr>
          <w:rFonts w:ascii="Arial" w:hAnsi="Arial" w:cs="Arial"/>
          <w:b/>
          <w:sz w:val="24"/>
          <w:szCs w:val="24"/>
        </w:rPr>
        <w:t xml:space="preserve">πουργείου </w:t>
      </w:r>
      <w:r>
        <w:rPr>
          <w:rFonts w:ascii="Arial" w:hAnsi="Arial" w:cs="Arial"/>
          <w:b/>
          <w:sz w:val="24"/>
          <w:szCs w:val="24"/>
        </w:rPr>
        <w:t>Π</w:t>
      </w:r>
      <w:r w:rsidRPr="00086AAD">
        <w:rPr>
          <w:rFonts w:ascii="Arial" w:hAnsi="Arial" w:cs="Arial"/>
          <w:b/>
          <w:sz w:val="24"/>
          <w:szCs w:val="24"/>
        </w:rPr>
        <w:t xml:space="preserve">εριβάλλοντος και </w:t>
      </w:r>
      <w:r>
        <w:rPr>
          <w:rFonts w:ascii="Arial" w:hAnsi="Arial" w:cs="Arial"/>
          <w:b/>
          <w:sz w:val="24"/>
          <w:szCs w:val="24"/>
        </w:rPr>
        <w:t>Ε</w:t>
      </w:r>
      <w:r w:rsidRPr="00086AAD">
        <w:rPr>
          <w:rFonts w:ascii="Arial" w:hAnsi="Arial" w:cs="Arial"/>
          <w:b/>
          <w:sz w:val="24"/>
          <w:szCs w:val="24"/>
        </w:rPr>
        <w:t xml:space="preserve">νέργειας με τίτλο: «Τροποποιήσεις Διατάξεων </w:t>
      </w:r>
      <w:r>
        <w:rPr>
          <w:rFonts w:ascii="Arial" w:hAnsi="Arial" w:cs="Arial"/>
          <w:b/>
          <w:sz w:val="24"/>
          <w:szCs w:val="24"/>
        </w:rPr>
        <w:t>τ</w:t>
      </w:r>
      <w:r w:rsidRPr="00086AAD">
        <w:rPr>
          <w:rFonts w:ascii="Arial" w:hAnsi="Arial" w:cs="Arial"/>
          <w:b/>
          <w:sz w:val="24"/>
          <w:szCs w:val="24"/>
        </w:rPr>
        <w:t xml:space="preserve">ης Δασικής Νομοθεσίας </w:t>
      </w:r>
      <w:r>
        <w:rPr>
          <w:rFonts w:ascii="Arial" w:hAnsi="Arial" w:cs="Arial"/>
          <w:b/>
          <w:sz w:val="24"/>
          <w:szCs w:val="24"/>
        </w:rPr>
        <w:t>κ</w:t>
      </w:r>
      <w:r w:rsidRPr="00086AAD">
        <w:rPr>
          <w:rFonts w:ascii="Arial" w:hAnsi="Arial" w:cs="Arial"/>
          <w:b/>
          <w:sz w:val="24"/>
          <w:szCs w:val="24"/>
        </w:rPr>
        <w:t xml:space="preserve">αι </w:t>
      </w:r>
      <w:r>
        <w:rPr>
          <w:rFonts w:ascii="Arial" w:hAnsi="Arial" w:cs="Arial"/>
          <w:b/>
          <w:sz w:val="24"/>
          <w:szCs w:val="24"/>
        </w:rPr>
        <w:t>ά</w:t>
      </w:r>
      <w:r w:rsidRPr="00086AAD">
        <w:rPr>
          <w:rFonts w:ascii="Arial" w:hAnsi="Arial" w:cs="Arial"/>
          <w:b/>
          <w:sz w:val="24"/>
          <w:szCs w:val="24"/>
        </w:rPr>
        <w:t xml:space="preserve">λλες </w:t>
      </w:r>
      <w:r>
        <w:rPr>
          <w:rFonts w:ascii="Arial" w:hAnsi="Arial" w:cs="Arial"/>
          <w:b/>
          <w:sz w:val="24"/>
          <w:szCs w:val="24"/>
        </w:rPr>
        <w:t>δ</w:t>
      </w:r>
      <w:r w:rsidRPr="00086AAD">
        <w:rPr>
          <w:rFonts w:ascii="Arial" w:hAnsi="Arial" w:cs="Arial"/>
          <w:b/>
          <w:sz w:val="24"/>
          <w:szCs w:val="24"/>
        </w:rPr>
        <w:t>ιατάξεις»</w:t>
      </w:r>
    </w:p>
    <w:p w:rsidR="00CF2D57" w:rsidRPr="00D4055C" w:rsidRDefault="00CF2D57" w:rsidP="00D4055C">
      <w:pPr>
        <w:pStyle w:val="NormalWeb"/>
        <w:shd w:val="clear" w:color="auto" w:fill="FFFFFF"/>
        <w:spacing w:before="0" w:beforeAutospacing="0" w:after="120" w:afterAutospacing="0" w:line="276" w:lineRule="auto"/>
        <w:ind w:right="63"/>
        <w:jc w:val="both"/>
        <w:rPr>
          <w:rFonts w:ascii="Arial" w:hAnsi="Arial" w:cs="Arial"/>
          <w:b/>
          <w:color w:val="000000" w:themeColor="text1"/>
          <w:lang w:val="el-GR"/>
        </w:rPr>
      </w:pPr>
      <w:r w:rsidRPr="00D4055C">
        <w:rPr>
          <w:rFonts w:ascii="Arial" w:hAnsi="Arial" w:cs="Arial"/>
          <w:b/>
          <w:bCs/>
          <w:color w:val="000000" w:themeColor="text1"/>
          <w:u w:val="single"/>
          <w:lang w:val="el-GR"/>
        </w:rPr>
        <w:t>Θέμα:</w:t>
      </w:r>
      <w:r w:rsidRPr="00D4055C">
        <w:rPr>
          <w:rFonts w:ascii="Arial" w:hAnsi="Arial" w:cs="Arial"/>
          <w:b/>
          <w:color w:val="000000" w:themeColor="text1"/>
          <w:lang w:val="el-GR"/>
        </w:rPr>
        <w:t xml:space="preserve"> «</w:t>
      </w:r>
      <w:r w:rsidRPr="00D4055C">
        <w:rPr>
          <w:rFonts w:ascii="Arial" w:hAnsi="Arial" w:cs="Arial"/>
          <w:b/>
          <w:color w:val="000000" w:themeColor="text1"/>
          <w:shd w:val="clear" w:color="auto" w:fill="FEFEFE"/>
          <w:lang w:val="el-GR"/>
        </w:rPr>
        <w:t>Εκκρεμούσες διαδικασίες πρόσληψης προσωπικού ορισμένου χρόνου στους ΤΟΕΒ-ΓΟΕΒ</w:t>
      </w:r>
      <w:r w:rsidRPr="00D4055C">
        <w:rPr>
          <w:rFonts w:ascii="Arial" w:hAnsi="Arial" w:cs="Arial"/>
          <w:b/>
          <w:color w:val="000000" w:themeColor="text1"/>
          <w:lang w:val="el-GR"/>
        </w:rPr>
        <w:t xml:space="preserve">» </w:t>
      </w:r>
    </w:p>
    <w:p w:rsidR="00CF2D57" w:rsidRPr="006D65ED" w:rsidRDefault="00D4055C" w:rsidP="00CF2D57">
      <w:pPr>
        <w:pStyle w:val="NormalWeb"/>
        <w:shd w:val="clear" w:color="auto" w:fill="FFFFFF"/>
        <w:spacing w:before="0" w:beforeAutospacing="0" w:after="120" w:afterAutospacing="0" w:line="276" w:lineRule="auto"/>
        <w:jc w:val="center"/>
        <w:rPr>
          <w:rFonts w:ascii="Arial" w:hAnsi="Arial" w:cs="Arial"/>
          <w:lang w:val="el-GR"/>
        </w:rPr>
      </w:pPr>
      <w:r>
        <w:rPr>
          <w:rFonts w:ascii="Arial" w:hAnsi="Arial" w:cs="Arial"/>
          <w:b/>
          <w:bCs/>
          <w:lang w:val="el-GR"/>
        </w:rPr>
        <w:t xml:space="preserve"> </w:t>
      </w:r>
    </w:p>
    <w:p w:rsidR="00CF2D57" w:rsidRPr="00D4055C" w:rsidRDefault="00CF2D57" w:rsidP="00CF2D57">
      <w:pPr>
        <w:jc w:val="center"/>
        <w:rPr>
          <w:rFonts w:ascii="Arial" w:hAnsi="Arial" w:cs="Arial"/>
          <w:b/>
          <w:bCs/>
          <w:sz w:val="24"/>
          <w:szCs w:val="24"/>
          <w:u w:val="single"/>
        </w:rPr>
      </w:pPr>
      <w:r w:rsidRPr="00D4055C">
        <w:rPr>
          <w:rFonts w:ascii="Arial" w:hAnsi="Arial" w:cs="Arial"/>
          <w:b/>
          <w:bCs/>
          <w:sz w:val="24"/>
          <w:szCs w:val="24"/>
          <w:u w:val="single"/>
        </w:rPr>
        <w:t>Α. Αιτιολογική Έκθεση</w:t>
      </w:r>
    </w:p>
    <w:p w:rsidR="004E40F1" w:rsidRPr="006D65ED" w:rsidRDefault="00625195" w:rsidP="00625195">
      <w:pPr>
        <w:jc w:val="both"/>
        <w:rPr>
          <w:rFonts w:ascii="Arial" w:hAnsi="Arial" w:cs="Arial"/>
          <w:color w:val="000000"/>
          <w:sz w:val="24"/>
          <w:szCs w:val="24"/>
        </w:rPr>
      </w:pPr>
      <w:r w:rsidRPr="006D65ED">
        <w:rPr>
          <w:rFonts w:ascii="Arial" w:hAnsi="Arial" w:cs="Arial"/>
          <w:sz w:val="24"/>
          <w:szCs w:val="24"/>
        </w:rPr>
        <w:t xml:space="preserve">Με την περ. γ’ της παρ. 5 του Άρθρου 46 του Ν 4456/2017 (ΦΕΚ 24/Α’/1-3-2017) </w:t>
      </w:r>
      <w:r w:rsidRPr="006D65ED">
        <w:rPr>
          <w:rFonts w:ascii="Arial" w:hAnsi="Arial" w:cs="Arial"/>
          <w:b/>
          <w:sz w:val="24"/>
          <w:szCs w:val="24"/>
        </w:rPr>
        <w:t xml:space="preserve"> </w:t>
      </w:r>
      <w:r w:rsidRPr="006D65ED">
        <w:rPr>
          <w:rFonts w:ascii="Arial" w:hAnsi="Arial" w:cs="Arial"/>
          <w:color w:val="000000"/>
          <w:sz w:val="24"/>
          <w:szCs w:val="24"/>
        </w:rPr>
        <w:t xml:space="preserve">επιλύεται το χρόνιο </w:t>
      </w:r>
      <w:r w:rsidR="001C4693" w:rsidRPr="006D65ED">
        <w:rPr>
          <w:rFonts w:ascii="Arial" w:hAnsi="Arial" w:cs="Arial"/>
          <w:color w:val="000000"/>
          <w:sz w:val="24"/>
          <w:szCs w:val="24"/>
        </w:rPr>
        <w:t>πρόβλημα</w:t>
      </w:r>
      <w:r w:rsidRPr="006D65ED">
        <w:rPr>
          <w:rFonts w:ascii="Arial" w:hAnsi="Arial" w:cs="Arial"/>
          <w:color w:val="000000"/>
          <w:sz w:val="24"/>
          <w:szCs w:val="24"/>
        </w:rPr>
        <w:t xml:space="preserve"> µε τις προσλήψεις του απαραίτητου προσωπικού των ΟΕΒ και ενισχύεται η βιωσιμότητα των ΟΕΒ καθώς αίρονται οι διαδικασίες που καθιστούσαν αδύνατη την πρόσληψη προσωπικού, δίνοντας την δυνατότητα στους ΟΕΒ να αποκτήσουν το κατάλληλο προσωπικό με σύμβαση εργασίας ιδιωτικού δικαίου είτε αορίστου είτε ορισμένου χρόνου για την κάλυψη εποχικών ή έκτακτων αναγκών και να επιτελέσουν το σημαντικό έργο τους. </w:t>
      </w:r>
    </w:p>
    <w:p w:rsidR="00625195" w:rsidRPr="006D65ED" w:rsidRDefault="00625195" w:rsidP="004F5985">
      <w:pPr>
        <w:jc w:val="both"/>
        <w:rPr>
          <w:rFonts w:ascii="Arial" w:hAnsi="Arial" w:cs="Arial"/>
          <w:sz w:val="24"/>
          <w:szCs w:val="24"/>
        </w:rPr>
      </w:pPr>
      <w:r w:rsidRPr="006D65ED">
        <w:rPr>
          <w:rFonts w:ascii="Arial" w:hAnsi="Arial" w:cs="Arial"/>
          <w:color w:val="000000"/>
          <w:sz w:val="24"/>
          <w:szCs w:val="24"/>
        </w:rPr>
        <w:t>Όμως οι εκκρεμούσες διαδικασίες πρόσληψης προσωπικού</w:t>
      </w:r>
      <w:r w:rsidRPr="006D65ED">
        <w:rPr>
          <w:rFonts w:ascii="Arial" w:hAnsi="Arial" w:cs="Arial"/>
          <w:sz w:val="24"/>
          <w:szCs w:val="24"/>
        </w:rPr>
        <w:t xml:space="preserve"> δεν καλύπτονται με την πρόβλεψη της έναρξης ισχύος σύμφωνα με το Άρθρο 60 του παραπάνω Νόμου. Ως εκ τούτου και προκειμένου να ολοκληρωθούν οι εκκρεμούσες προσλήψεις ώστε να στελεχωθούν έγκαιρα οι υπηρεσίες αυτές </w:t>
      </w:r>
      <w:r w:rsidR="004E40F1" w:rsidRPr="006D65ED">
        <w:rPr>
          <w:rFonts w:ascii="Arial" w:hAnsi="Arial" w:cs="Arial"/>
          <w:sz w:val="24"/>
          <w:szCs w:val="24"/>
        </w:rPr>
        <w:t>και</w:t>
      </w:r>
      <w:r w:rsidRPr="006D65ED">
        <w:rPr>
          <w:rFonts w:ascii="Arial" w:hAnsi="Arial" w:cs="Arial"/>
          <w:sz w:val="24"/>
          <w:szCs w:val="24"/>
        </w:rPr>
        <w:t xml:space="preserve"> να εξυπηρετήσουν αποτελεσματικά τις υδροδοτικές ανάγκες της φετινής καλλιεργητικής περιόδου, κρίνεται απαραίτητο να </w:t>
      </w:r>
      <w:r w:rsidR="001C4693" w:rsidRPr="006D65ED">
        <w:rPr>
          <w:rFonts w:ascii="Arial" w:hAnsi="Arial" w:cs="Arial"/>
          <w:sz w:val="24"/>
          <w:szCs w:val="24"/>
        </w:rPr>
        <w:t xml:space="preserve">μετατεθεί για εύλογο χρονικό διάστημα η ημερομηνία έναρξης ισχύος </w:t>
      </w:r>
      <w:r w:rsidR="004F5985" w:rsidRPr="006D65ED">
        <w:rPr>
          <w:rFonts w:ascii="Arial" w:hAnsi="Arial" w:cs="Arial"/>
          <w:sz w:val="24"/>
          <w:szCs w:val="24"/>
        </w:rPr>
        <w:t>της</w:t>
      </w:r>
      <w:r w:rsidR="001C4693" w:rsidRPr="006D65ED">
        <w:rPr>
          <w:rFonts w:ascii="Arial" w:hAnsi="Arial" w:cs="Arial"/>
          <w:sz w:val="24"/>
          <w:szCs w:val="24"/>
        </w:rPr>
        <w:t xml:space="preserve"> περ. γ’ της παρ. 5 του Άρθρου 46 του Ν 4456/2017 (ΦΕΚ 24/Α’/1-3-2017)</w:t>
      </w:r>
      <w:r w:rsidRPr="006D65ED">
        <w:rPr>
          <w:rFonts w:ascii="Arial" w:hAnsi="Arial" w:cs="Arial"/>
          <w:sz w:val="24"/>
          <w:szCs w:val="24"/>
        </w:rPr>
        <w:t>.</w:t>
      </w:r>
    </w:p>
    <w:p w:rsidR="00932E2E" w:rsidRPr="006D65ED" w:rsidRDefault="004F5985" w:rsidP="004F5985">
      <w:pPr>
        <w:jc w:val="both"/>
        <w:rPr>
          <w:rFonts w:ascii="Arial" w:hAnsi="Arial" w:cs="Arial"/>
          <w:sz w:val="24"/>
          <w:szCs w:val="24"/>
        </w:rPr>
      </w:pPr>
      <w:r w:rsidRPr="006D65ED">
        <w:rPr>
          <w:rFonts w:ascii="Arial" w:hAnsi="Arial" w:cs="Arial"/>
          <w:sz w:val="24"/>
          <w:szCs w:val="24"/>
        </w:rPr>
        <w:t>Για αυτό το λόγο καταργείται η περίπτωση γ) της παρ. 5 του Άρθρου 46 του Ν 4456/2017 και προστίθεται ως νέα παράγραφος 6 με ημερομηνία ισχύος την 1 Νοεμβρίου 2017.</w:t>
      </w:r>
    </w:p>
    <w:p w:rsidR="00CF2D57" w:rsidRPr="006D65ED" w:rsidRDefault="00D4055C" w:rsidP="00CF2D57">
      <w:pPr>
        <w:pStyle w:val="NormalWeb"/>
        <w:shd w:val="clear" w:color="auto" w:fill="FFFFFF"/>
        <w:spacing w:before="0" w:beforeAutospacing="0" w:after="90" w:afterAutospacing="0" w:line="276" w:lineRule="auto"/>
        <w:jc w:val="center"/>
        <w:rPr>
          <w:rFonts w:ascii="Arial" w:hAnsi="Arial" w:cs="Arial"/>
          <w:bCs/>
          <w:color w:val="222222"/>
          <w:lang w:val="el-GR"/>
        </w:rPr>
      </w:pPr>
      <w:r>
        <w:rPr>
          <w:rFonts w:ascii="Arial" w:hAnsi="Arial" w:cs="Arial"/>
          <w:bCs/>
          <w:color w:val="222222"/>
          <w:lang w:val="el-GR"/>
        </w:rPr>
        <w:t xml:space="preserve"> </w:t>
      </w:r>
    </w:p>
    <w:p w:rsidR="00CF2D57" w:rsidRPr="00D4055C" w:rsidRDefault="00CF2D57" w:rsidP="00CF2D57">
      <w:pPr>
        <w:pStyle w:val="NormalWeb"/>
        <w:shd w:val="clear" w:color="auto" w:fill="FFFFFF"/>
        <w:spacing w:before="0" w:beforeAutospacing="0" w:after="90" w:afterAutospacing="0" w:line="276" w:lineRule="auto"/>
        <w:jc w:val="center"/>
        <w:rPr>
          <w:rFonts w:ascii="Arial" w:hAnsi="Arial" w:cs="Arial"/>
          <w:b/>
          <w:bCs/>
          <w:u w:val="single"/>
          <w:lang w:val="el-GR"/>
        </w:rPr>
      </w:pPr>
      <w:r w:rsidRPr="006D65ED">
        <w:rPr>
          <w:rFonts w:ascii="Arial" w:hAnsi="Arial" w:cs="Arial"/>
          <w:bCs/>
          <w:color w:val="222222"/>
          <w:lang w:val="el-GR"/>
        </w:rPr>
        <w:br w:type="page"/>
      </w:r>
      <w:r w:rsidRPr="00D4055C">
        <w:rPr>
          <w:rFonts w:ascii="Arial" w:hAnsi="Arial" w:cs="Arial"/>
          <w:b/>
          <w:bCs/>
          <w:u w:val="single"/>
          <w:lang w:val="el-GR"/>
        </w:rPr>
        <w:lastRenderedPageBreak/>
        <w:t>Β. Τροπολογία – Προσθήκη</w:t>
      </w:r>
    </w:p>
    <w:p w:rsidR="00CF2D57" w:rsidRPr="006D65ED" w:rsidRDefault="004F5985" w:rsidP="00CF2D57">
      <w:pPr>
        <w:jc w:val="center"/>
        <w:rPr>
          <w:rFonts w:ascii="Arial" w:hAnsi="Arial" w:cs="Arial"/>
          <w:b/>
          <w:sz w:val="24"/>
          <w:szCs w:val="24"/>
        </w:rPr>
      </w:pPr>
      <w:r w:rsidRPr="006D65ED">
        <w:rPr>
          <w:rFonts w:ascii="Arial" w:hAnsi="Arial" w:cs="Arial"/>
          <w:b/>
          <w:sz w:val="24"/>
          <w:szCs w:val="24"/>
        </w:rPr>
        <w:t xml:space="preserve">Τροποποίηση της παρ. 5 του Άρθρου 46 και προσθήκη </w:t>
      </w:r>
      <w:r w:rsidR="00CE7313" w:rsidRPr="006D65ED">
        <w:rPr>
          <w:rFonts w:ascii="Arial" w:hAnsi="Arial" w:cs="Arial"/>
          <w:b/>
          <w:sz w:val="24"/>
          <w:szCs w:val="24"/>
        </w:rPr>
        <w:t xml:space="preserve">παρ. </w:t>
      </w:r>
      <w:r w:rsidRPr="006D65ED">
        <w:rPr>
          <w:rFonts w:ascii="Arial" w:hAnsi="Arial" w:cs="Arial"/>
          <w:b/>
          <w:sz w:val="24"/>
          <w:szCs w:val="24"/>
        </w:rPr>
        <w:t>6</w:t>
      </w:r>
      <w:r w:rsidR="00CE7313" w:rsidRPr="006D65ED">
        <w:rPr>
          <w:rFonts w:ascii="Arial" w:hAnsi="Arial" w:cs="Arial"/>
          <w:b/>
          <w:sz w:val="24"/>
          <w:szCs w:val="24"/>
        </w:rPr>
        <w:t xml:space="preserve"> </w:t>
      </w:r>
      <w:r w:rsidRPr="006D65ED">
        <w:rPr>
          <w:rFonts w:ascii="Arial" w:hAnsi="Arial" w:cs="Arial"/>
          <w:b/>
          <w:sz w:val="24"/>
          <w:szCs w:val="24"/>
        </w:rPr>
        <w:t>στο</w:t>
      </w:r>
      <w:r w:rsidR="00CE7313" w:rsidRPr="006D65ED">
        <w:rPr>
          <w:rFonts w:ascii="Arial" w:hAnsi="Arial" w:cs="Arial"/>
          <w:b/>
          <w:sz w:val="24"/>
          <w:szCs w:val="24"/>
        </w:rPr>
        <w:t xml:space="preserve"> Άρθρου 46 </w:t>
      </w:r>
      <w:r w:rsidR="00CF2D57" w:rsidRPr="006D65ED">
        <w:rPr>
          <w:rFonts w:ascii="Arial" w:hAnsi="Arial" w:cs="Arial"/>
          <w:b/>
          <w:sz w:val="24"/>
          <w:szCs w:val="24"/>
        </w:rPr>
        <w:t xml:space="preserve"> του Ν 4456/2017</w:t>
      </w:r>
    </w:p>
    <w:p w:rsidR="004F5985" w:rsidRPr="00D4055C" w:rsidRDefault="00AA7133" w:rsidP="001C4693">
      <w:pPr>
        <w:jc w:val="both"/>
        <w:rPr>
          <w:rFonts w:ascii="Arial" w:hAnsi="Arial" w:cs="Arial"/>
          <w:b/>
          <w:sz w:val="24"/>
          <w:szCs w:val="24"/>
        </w:rPr>
      </w:pPr>
      <w:r>
        <w:rPr>
          <w:rFonts w:ascii="Arial" w:hAnsi="Arial" w:cs="Arial"/>
          <w:b/>
          <w:sz w:val="24"/>
          <w:szCs w:val="24"/>
        </w:rPr>
        <w:t xml:space="preserve">«  </w:t>
      </w:r>
      <w:r w:rsidR="004F5985" w:rsidRPr="00D4055C">
        <w:rPr>
          <w:rFonts w:ascii="Arial" w:hAnsi="Arial" w:cs="Arial"/>
          <w:b/>
          <w:sz w:val="24"/>
          <w:szCs w:val="24"/>
        </w:rPr>
        <w:t xml:space="preserve">5. Από την έναρξη ισχύος του παρόντος άρθρου καταργούνται: </w:t>
      </w:r>
    </w:p>
    <w:p w:rsidR="004F5985" w:rsidRPr="00D4055C" w:rsidRDefault="004F5985" w:rsidP="001C4693">
      <w:pPr>
        <w:jc w:val="both"/>
        <w:rPr>
          <w:rFonts w:ascii="Arial" w:hAnsi="Arial" w:cs="Arial"/>
          <w:b/>
          <w:sz w:val="24"/>
          <w:szCs w:val="24"/>
        </w:rPr>
      </w:pPr>
      <w:r w:rsidRPr="00D4055C">
        <w:rPr>
          <w:rFonts w:ascii="Arial" w:hAnsi="Arial" w:cs="Arial"/>
          <w:b/>
          <w:sz w:val="24"/>
          <w:szCs w:val="24"/>
        </w:rPr>
        <w:t xml:space="preserve">α) Η αριθμ. 3 αρμοδιότητα του τομέα υπό στοιχείο η΄ «Αγροτική Ανάπτυξη - Κτηνοτροφία - Αλιεία», της παρ. Ι του άρθρου 75 του ν. 3463/2006 (Α΄ 114), όπως ο τομέας αυτός προστέθηκε με την παρ. 5 του άρθρου 94 του ν. 3852/2010. </w:t>
      </w:r>
    </w:p>
    <w:p w:rsidR="004F5985" w:rsidRPr="00D4055C" w:rsidRDefault="004F5985" w:rsidP="001C4693">
      <w:pPr>
        <w:jc w:val="both"/>
        <w:rPr>
          <w:rFonts w:ascii="Arial" w:hAnsi="Arial" w:cs="Arial"/>
          <w:b/>
          <w:sz w:val="24"/>
          <w:szCs w:val="24"/>
        </w:rPr>
      </w:pPr>
      <w:r w:rsidRPr="00D4055C">
        <w:rPr>
          <w:rFonts w:ascii="Arial" w:hAnsi="Arial" w:cs="Arial"/>
          <w:b/>
          <w:sz w:val="24"/>
          <w:szCs w:val="24"/>
        </w:rPr>
        <w:t xml:space="preserve">β) Η παρ. 3α του άρθρου 6 του ν.δ. 3881/1958 (Α΄ 181), όπως αυτή προστέθηκε με το άρθρο 9 του ν. 2332/1995 (Α΄ 181). </w:t>
      </w:r>
    </w:p>
    <w:p w:rsidR="004F5985" w:rsidRPr="00D4055C" w:rsidRDefault="004F5985" w:rsidP="001C4693">
      <w:pPr>
        <w:jc w:val="both"/>
        <w:rPr>
          <w:rFonts w:ascii="Arial" w:hAnsi="Arial" w:cs="Arial"/>
          <w:b/>
          <w:sz w:val="24"/>
          <w:szCs w:val="24"/>
        </w:rPr>
      </w:pPr>
      <w:r w:rsidRPr="00D4055C">
        <w:rPr>
          <w:rFonts w:ascii="Arial" w:hAnsi="Arial" w:cs="Arial"/>
          <w:b/>
          <w:sz w:val="24"/>
          <w:szCs w:val="24"/>
        </w:rPr>
        <w:t xml:space="preserve">γ) Η παρ. 3 του άρθρου 2 του π.δ. 64/2014 (Α΄ 106) και </w:t>
      </w:r>
    </w:p>
    <w:p w:rsidR="004F5985" w:rsidRPr="00D4055C" w:rsidRDefault="004F5985" w:rsidP="001C4693">
      <w:pPr>
        <w:jc w:val="both"/>
        <w:rPr>
          <w:rFonts w:ascii="Arial" w:hAnsi="Arial" w:cs="Arial"/>
          <w:b/>
          <w:sz w:val="24"/>
          <w:szCs w:val="24"/>
        </w:rPr>
      </w:pPr>
      <w:r w:rsidRPr="00D4055C">
        <w:rPr>
          <w:rFonts w:ascii="Arial" w:hAnsi="Arial" w:cs="Arial"/>
          <w:b/>
          <w:sz w:val="24"/>
          <w:szCs w:val="24"/>
        </w:rPr>
        <w:t>δ) κάθε άλλη διάταξη, γενική ή ειδική, η οποία έρχεται σε αντίθεση ή ρυθμίζει διαφορετικά τα θέματα του παρόντος άρθρου.</w:t>
      </w:r>
    </w:p>
    <w:p w:rsidR="001C4693" w:rsidRDefault="004F5985" w:rsidP="001C4693">
      <w:pPr>
        <w:jc w:val="both"/>
        <w:rPr>
          <w:rFonts w:ascii="Arial" w:hAnsi="Arial" w:cs="Arial"/>
          <w:b/>
          <w:sz w:val="24"/>
          <w:szCs w:val="24"/>
        </w:rPr>
      </w:pPr>
      <w:r w:rsidRPr="00D4055C">
        <w:rPr>
          <w:rFonts w:ascii="Arial" w:hAnsi="Arial" w:cs="Arial"/>
          <w:b/>
          <w:sz w:val="24"/>
          <w:szCs w:val="24"/>
        </w:rPr>
        <w:t>6.</w:t>
      </w:r>
      <w:r w:rsidR="001C4693" w:rsidRPr="00D4055C">
        <w:rPr>
          <w:rFonts w:ascii="Arial" w:hAnsi="Arial" w:cs="Arial"/>
          <w:b/>
          <w:sz w:val="24"/>
          <w:szCs w:val="24"/>
        </w:rPr>
        <w:t xml:space="preserve"> </w:t>
      </w:r>
      <w:r w:rsidRPr="00D4055C">
        <w:rPr>
          <w:rFonts w:ascii="Arial" w:hAnsi="Arial" w:cs="Arial"/>
          <w:b/>
          <w:sz w:val="24"/>
          <w:szCs w:val="24"/>
        </w:rPr>
        <w:t>Από την 1 Νοεμβρίου 2017 καταργείται η</w:t>
      </w:r>
      <w:r w:rsidR="001C4693" w:rsidRPr="00D4055C">
        <w:rPr>
          <w:rFonts w:ascii="Arial" w:hAnsi="Arial" w:cs="Arial"/>
          <w:b/>
          <w:sz w:val="24"/>
          <w:szCs w:val="24"/>
        </w:rPr>
        <w:t xml:space="preserve"> περίπτωση στ΄ της παρ. 1 του άρθρου 14 του ν. 2190/1994 (Α΄ 28), όπως ισχύει, και η περίπτωση στ΄ της παρ. 1 του άρθρ</w:t>
      </w:r>
      <w:r w:rsidR="00AA7133">
        <w:rPr>
          <w:rFonts w:ascii="Arial" w:hAnsi="Arial" w:cs="Arial"/>
          <w:b/>
          <w:sz w:val="24"/>
          <w:szCs w:val="24"/>
        </w:rPr>
        <w:t xml:space="preserve">ου 1 του ν. 3812/2009 (Α΄ 234). </w:t>
      </w:r>
      <w:bookmarkStart w:id="0" w:name="_GoBack"/>
      <w:bookmarkEnd w:id="0"/>
      <w:r w:rsidR="00AA7133">
        <w:rPr>
          <w:rFonts w:ascii="Arial" w:hAnsi="Arial" w:cs="Arial"/>
          <w:b/>
          <w:sz w:val="24"/>
          <w:szCs w:val="24"/>
        </w:rPr>
        <w:t>»</w:t>
      </w:r>
    </w:p>
    <w:p w:rsidR="00D4055C" w:rsidRPr="00D4055C" w:rsidRDefault="00D4055C" w:rsidP="001C4693">
      <w:pPr>
        <w:jc w:val="both"/>
        <w:rPr>
          <w:rFonts w:ascii="Arial" w:hAnsi="Arial" w:cs="Arial"/>
          <w:b/>
          <w:sz w:val="24"/>
          <w:szCs w:val="24"/>
        </w:rPr>
      </w:pPr>
    </w:p>
    <w:p w:rsidR="001C4693" w:rsidRPr="009076D0" w:rsidRDefault="00521215" w:rsidP="00D4055C">
      <w:pPr>
        <w:rPr>
          <w:rFonts w:ascii="Arial" w:hAnsi="Arial" w:cs="Arial"/>
          <w:b/>
          <w:sz w:val="24"/>
          <w:szCs w:val="24"/>
        </w:rPr>
      </w:pPr>
      <w:r w:rsidRPr="009076D0">
        <w:rPr>
          <w:rFonts w:ascii="Arial" w:hAnsi="Arial" w:cs="Arial"/>
          <w:b/>
          <w:sz w:val="24"/>
          <w:szCs w:val="24"/>
        </w:rPr>
        <w:t xml:space="preserve">Αθήνα, </w:t>
      </w:r>
      <w:r w:rsidR="0079355F" w:rsidRPr="009856F0">
        <w:rPr>
          <w:rFonts w:ascii="Arial" w:hAnsi="Arial" w:cs="Arial"/>
          <w:b/>
          <w:sz w:val="24"/>
          <w:szCs w:val="24"/>
        </w:rPr>
        <w:t>6</w:t>
      </w:r>
      <w:r w:rsidRPr="009076D0">
        <w:rPr>
          <w:rFonts w:ascii="Arial" w:hAnsi="Arial" w:cs="Arial"/>
          <w:b/>
          <w:sz w:val="24"/>
          <w:szCs w:val="24"/>
        </w:rPr>
        <w:t xml:space="preserve"> </w:t>
      </w:r>
      <w:r w:rsidR="00086AAD">
        <w:rPr>
          <w:rFonts w:ascii="Arial" w:hAnsi="Arial" w:cs="Arial"/>
          <w:b/>
          <w:sz w:val="24"/>
          <w:szCs w:val="24"/>
        </w:rPr>
        <w:t>Απριλίου</w:t>
      </w:r>
      <w:r w:rsidRPr="009076D0">
        <w:rPr>
          <w:rFonts w:ascii="Arial" w:hAnsi="Arial" w:cs="Arial"/>
          <w:b/>
          <w:sz w:val="24"/>
          <w:szCs w:val="24"/>
        </w:rPr>
        <w:t xml:space="preserve"> 2017</w:t>
      </w:r>
    </w:p>
    <w:p w:rsidR="00625195" w:rsidRPr="006D65ED" w:rsidRDefault="00625195" w:rsidP="00625195">
      <w:pPr>
        <w:jc w:val="center"/>
        <w:rPr>
          <w:rFonts w:ascii="Arial" w:hAnsi="Arial" w:cs="Arial"/>
          <w:b/>
          <w:sz w:val="24"/>
          <w:szCs w:val="24"/>
        </w:rPr>
      </w:pPr>
      <w:r w:rsidRPr="006D65ED">
        <w:rPr>
          <w:rFonts w:ascii="Arial" w:hAnsi="Arial" w:cs="Arial"/>
          <w:b/>
          <w:sz w:val="24"/>
          <w:szCs w:val="24"/>
        </w:rPr>
        <w:t>Οι Προτείνοντες Βουλευτές</w:t>
      </w:r>
    </w:p>
    <w:p w:rsidR="00D4055C" w:rsidRDefault="00D4055C" w:rsidP="00D4055C">
      <w:pPr>
        <w:spacing w:after="0" w:line="240" w:lineRule="auto"/>
        <w:jc w:val="center"/>
        <w:rPr>
          <w:rFonts w:ascii="Arial" w:eastAsia="Times New Roman" w:hAnsi="Arial" w:cs="Arial"/>
          <w:b/>
          <w:bCs/>
          <w:color w:val="000000"/>
          <w:sz w:val="24"/>
          <w:szCs w:val="24"/>
          <w:lang w:eastAsia="el-GR"/>
        </w:rPr>
      </w:pPr>
      <w:r w:rsidRPr="00D4055C">
        <w:rPr>
          <w:rFonts w:ascii="Arial" w:eastAsia="Times New Roman" w:hAnsi="Arial" w:cs="Arial"/>
          <w:b/>
          <w:bCs/>
          <w:color w:val="000000"/>
          <w:sz w:val="24"/>
          <w:szCs w:val="24"/>
          <w:lang w:eastAsia="el-GR"/>
        </w:rPr>
        <w:t>Αραχωβίτης Σταύρος</w:t>
      </w:r>
    </w:p>
    <w:p w:rsidR="00D4055C" w:rsidRDefault="00D4055C" w:rsidP="00D4055C">
      <w:pPr>
        <w:spacing w:after="0" w:line="240" w:lineRule="auto"/>
        <w:jc w:val="center"/>
        <w:rPr>
          <w:rFonts w:ascii="Arial" w:eastAsia="Times New Roman" w:hAnsi="Arial" w:cs="Arial"/>
          <w:b/>
          <w:bCs/>
          <w:color w:val="000000"/>
          <w:sz w:val="24"/>
          <w:szCs w:val="24"/>
          <w:lang w:eastAsia="el-GR"/>
        </w:rPr>
      </w:pPr>
    </w:p>
    <w:p w:rsidR="00D4055C" w:rsidRPr="00D4055C" w:rsidRDefault="00D4055C" w:rsidP="00D4055C">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 xml:space="preserve">Αναγνωστοπούλου </w:t>
      </w:r>
      <w:r w:rsidR="00D4055C">
        <w:rPr>
          <w:rFonts w:ascii="Arial" w:eastAsia="Times New Roman" w:hAnsi="Arial" w:cs="Arial"/>
          <w:b/>
          <w:bCs/>
          <w:color w:val="000000"/>
          <w:sz w:val="24"/>
          <w:szCs w:val="24"/>
          <w:lang w:eastAsia="el-GR"/>
        </w:rPr>
        <w:t>Σ</w:t>
      </w:r>
      <w:r w:rsidRPr="00946F34">
        <w:rPr>
          <w:rFonts w:ascii="Arial" w:eastAsia="Times New Roman" w:hAnsi="Arial" w:cs="Arial"/>
          <w:b/>
          <w:bCs/>
          <w:color w:val="000000"/>
          <w:sz w:val="24"/>
          <w:szCs w:val="24"/>
          <w:lang w:eastAsia="el-GR"/>
        </w:rPr>
        <w:t>ία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Αντωνίου Χρήστος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Αυλωνίτου Ελένη</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Βάκη Φωτεινή</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Βαρδάκης Σωκράτης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lastRenderedPageBreak/>
        <w:t>Βαρεμένος Γιώργος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Βράντζα Παναγιώτα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Γεννιά Γεωργία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 xml:space="preserve">Γεωργοπούλου-Σαλτάρη </w:t>
      </w:r>
      <w:r w:rsidR="00D4055C">
        <w:rPr>
          <w:rFonts w:ascii="Arial" w:eastAsia="Times New Roman" w:hAnsi="Arial" w:cs="Arial"/>
          <w:b/>
          <w:bCs/>
          <w:color w:val="000000"/>
          <w:sz w:val="24"/>
          <w:szCs w:val="24"/>
          <w:lang w:eastAsia="el-GR"/>
        </w:rPr>
        <w:t xml:space="preserve"> Έφη </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Γιαννακίδης Στάθης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Γκαρά Αναστασία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Γκιόλας Γιάννης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Δριτσέλη Παναγιώτα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Εμμανουηλίδης Δημήτρης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D4055C"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Ζεϊμπέκ</w:t>
      </w:r>
      <w:r>
        <w:rPr>
          <w:rFonts w:ascii="Arial" w:eastAsia="Times New Roman" w:hAnsi="Arial" w:cs="Arial"/>
          <w:b/>
          <w:bCs/>
          <w:color w:val="000000"/>
          <w:sz w:val="24"/>
          <w:szCs w:val="24"/>
          <w:lang w:eastAsia="el-GR"/>
        </w:rPr>
        <w:t xml:space="preserve"> </w:t>
      </w:r>
      <w:r w:rsidR="00946F34" w:rsidRPr="00946F34">
        <w:rPr>
          <w:rFonts w:ascii="Arial" w:eastAsia="Times New Roman" w:hAnsi="Arial" w:cs="Arial"/>
          <w:b/>
          <w:bCs/>
          <w:color w:val="000000"/>
          <w:sz w:val="24"/>
          <w:szCs w:val="24"/>
          <w:lang w:eastAsia="el-GR"/>
        </w:rPr>
        <w:t xml:space="preserve"> </w:t>
      </w:r>
      <w:r w:rsidRPr="00946F34">
        <w:rPr>
          <w:rFonts w:ascii="Arial" w:eastAsia="Times New Roman" w:hAnsi="Arial" w:cs="Arial"/>
          <w:b/>
          <w:bCs/>
          <w:color w:val="000000"/>
          <w:sz w:val="24"/>
          <w:szCs w:val="24"/>
          <w:lang w:eastAsia="el-GR"/>
        </w:rPr>
        <w:t>Χουσεΐν</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Ηγουμενίδης Νικόλαος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Θ</w:t>
      </w:r>
      <w:r w:rsidR="00D4055C">
        <w:rPr>
          <w:rFonts w:ascii="Arial" w:eastAsia="Times New Roman" w:hAnsi="Arial" w:cs="Arial"/>
          <w:b/>
          <w:bCs/>
          <w:color w:val="000000"/>
          <w:sz w:val="24"/>
          <w:szCs w:val="24"/>
          <w:lang w:eastAsia="el-GR"/>
        </w:rPr>
        <w:t>ε</w:t>
      </w:r>
      <w:r w:rsidRPr="00946F34">
        <w:rPr>
          <w:rFonts w:ascii="Arial" w:eastAsia="Times New Roman" w:hAnsi="Arial" w:cs="Arial"/>
          <w:b/>
          <w:bCs/>
          <w:color w:val="000000"/>
          <w:sz w:val="24"/>
          <w:szCs w:val="24"/>
          <w:lang w:eastAsia="el-GR"/>
        </w:rPr>
        <w:t>λερίτη Μαρία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Θεοφύλακτος Γιάννης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Θραψανιώτης Μανόλης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Καββαδία Αννέτα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Καρά Γιουσούφ Αϊχάν</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lastRenderedPageBreak/>
        <w:t>Καραγιάννης Γιάννης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Καραγιαννίδης Χρήστος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Καραναστάσης Αποστόλης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Καρασαρλίδου Φρόσω</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 xml:space="preserve">Κατσαβριά </w:t>
      </w:r>
      <w:r w:rsidR="00D4055C">
        <w:rPr>
          <w:rFonts w:ascii="Arial" w:eastAsia="Times New Roman" w:hAnsi="Arial" w:cs="Arial"/>
          <w:b/>
          <w:bCs/>
          <w:color w:val="000000"/>
          <w:sz w:val="24"/>
          <w:szCs w:val="24"/>
          <w:lang w:eastAsia="el-GR"/>
        </w:rPr>
        <w:t xml:space="preserve">– Σιωροπούλου </w:t>
      </w:r>
      <w:r w:rsidRPr="00946F34">
        <w:rPr>
          <w:rFonts w:ascii="Arial" w:eastAsia="Times New Roman" w:hAnsi="Arial" w:cs="Arial"/>
          <w:b/>
          <w:bCs/>
          <w:color w:val="000000"/>
          <w:sz w:val="24"/>
          <w:szCs w:val="24"/>
          <w:lang w:eastAsia="el-GR"/>
        </w:rPr>
        <w:t>Χρυσούλα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Κάτσης Μάριος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 xml:space="preserve">Κοζομπόλη </w:t>
      </w:r>
      <w:r w:rsidR="00D4055C">
        <w:rPr>
          <w:rFonts w:ascii="Arial" w:eastAsia="Times New Roman" w:hAnsi="Arial" w:cs="Arial"/>
          <w:b/>
          <w:bCs/>
          <w:color w:val="000000"/>
          <w:sz w:val="24"/>
          <w:szCs w:val="24"/>
          <w:lang w:eastAsia="el-GR"/>
        </w:rPr>
        <w:t xml:space="preserve">– Αμανατίδη </w:t>
      </w:r>
      <w:r w:rsidRPr="00946F34">
        <w:rPr>
          <w:rFonts w:ascii="Arial" w:eastAsia="Times New Roman" w:hAnsi="Arial" w:cs="Arial"/>
          <w:b/>
          <w:bCs/>
          <w:color w:val="000000"/>
          <w:sz w:val="24"/>
          <w:szCs w:val="24"/>
          <w:lang w:eastAsia="el-GR"/>
        </w:rPr>
        <w:t>Παναγιώτα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Λάππας Σπύρος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Μάρδας Δημήτρης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Μεϊκόπουλος Αλέξανδρος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Μορφίδης Κώστας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Μπαλαούρας Γεράσιμος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Μπαλλής Συμεών</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Μπάρκας Κώστας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Μ</w:t>
      </w:r>
      <w:r w:rsidR="00D4055C">
        <w:rPr>
          <w:rFonts w:ascii="Arial" w:eastAsia="Times New Roman" w:hAnsi="Arial" w:cs="Arial"/>
          <w:b/>
          <w:bCs/>
          <w:color w:val="000000"/>
          <w:sz w:val="24"/>
          <w:szCs w:val="24"/>
          <w:lang w:eastAsia="el-GR"/>
        </w:rPr>
        <w:t>η</w:t>
      </w:r>
      <w:r w:rsidRPr="00946F34">
        <w:rPr>
          <w:rFonts w:ascii="Arial" w:eastAsia="Times New Roman" w:hAnsi="Arial" w:cs="Arial"/>
          <w:b/>
          <w:bCs/>
          <w:color w:val="000000"/>
          <w:sz w:val="24"/>
          <w:szCs w:val="24"/>
          <w:lang w:eastAsia="el-GR"/>
        </w:rPr>
        <w:t>ταφίδης Τριαντάφυλλος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Ντζιμάνης Γεώργιος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lastRenderedPageBreak/>
        <w:t>Ουρσουζίδης Γεώργιος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Πάντζας Γεώργιος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Παπαδόπουλος Νικόλαος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Παπαδόπουλος Σάκης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Παπαφιλίππου Γεώργιος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Παρακευόπουλος Νικόλαος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Παυλίδης Κώστας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Ρίζος Δημήτρης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Σεβαστάκης Δημήτρης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Σέλτσας Κώστας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Σιμορέλης Χρήστος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Σκούφα Ελισσάβετ-Μπέττυ</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Σπαρτινός Κώστας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Σταματάκη Ελένη</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Σταμπουλή Αφροδίτη</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Στέφος Γιάννης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lastRenderedPageBreak/>
        <w:t>Στογιαννίδης Γρηγόρης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Τζάκρη Θεοδώρα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Τζαμακλής Χάρης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Τζούφη Μερόπη</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Τριανταφύλλου Μαρία</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Τσίρκας Βασίλης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Τσόγκας Γιώργος</w:t>
      </w:r>
    </w:p>
    <w:p w:rsidR="00D4055C" w:rsidRDefault="00D4055C" w:rsidP="00946F34">
      <w:pPr>
        <w:spacing w:after="0" w:line="240" w:lineRule="auto"/>
        <w:jc w:val="center"/>
        <w:rPr>
          <w:rFonts w:ascii="Arial" w:eastAsia="Times New Roman" w:hAnsi="Arial" w:cs="Arial"/>
          <w:b/>
          <w:bCs/>
          <w:color w:val="000000"/>
          <w:sz w:val="24"/>
          <w:szCs w:val="24"/>
          <w:lang w:eastAsia="el-GR"/>
        </w:rPr>
      </w:pPr>
    </w:p>
    <w:p w:rsidR="00D4055C" w:rsidRPr="00946F34" w:rsidRDefault="00D4055C" w:rsidP="00946F34">
      <w:pPr>
        <w:spacing w:after="0" w:line="240" w:lineRule="auto"/>
        <w:jc w:val="center"/>
        <w:rPr>
          <w:rFonts w:ascii="Arial" w:eastAsia="Times New Roman" w:hAnsi="Arial" w:cs="Arial"/>
          <w:b/>
          <w:bCs/>
          <w:color w:val="000000"/>
          <w:sz w:val="24"/>
          <w:szCs w:val="24"/>
          <w:lang w:eastAsia="el-GR"/>
        </w:rPr>
      </w:pPr>
    </w:p>
    <w:p w:rsidR="00946F34" w:rsidRPr="00946F34" w:rsidRDefault="00946F34" w:rsidP="00946F34">
      <w:pPr>
        <w:spacing w:after="0" w:line="240" w:lineRule="auto"/>
        <w:jc w:val="center"/>
        <w:rPr>
          <w:rFonts w:ascii="Arial" w:eastAsia="Times New Roman" w:hAnsi="Arial" w:cs="Arial"/>
          <w:b/>
          <w:bCs/>
          <w:color w:val="000000"/>
          <w:sz w:val="24"/>
          <w:szCs w:val="24"/>
          <w:lang w:eastAsia="el-GR"/>
        </w:rPr>
      </w:pPr>
      <w:r w:rsidRPr="00946F34">
        <w:rPr>
          <w:rFonts w:ascii="Arial" w:eastAsia="Times New Roman" w:hAnsi="Arial" w:cs="Arial"/>
          <w:b/>
          <w:bCs/>
          <w:color w:val="000000"/>
          <w:sz w:val="24"/>
          <w:szCs w:val="24"/>
          <w:lang w:eastAsia="el-GR"/>
        </w:rPr>
        <w:t>Ψυχογιός Γιώργος</w:t>
      </w:r>
    </w:p>
    <w:p w:rsidR="00CF2D57" w:rsidRPr="006D65ED" w:rsidRDefault="00CF2D57">
      <w:pPr>
        <w:rPr>
          <w:rFonts w:ascii="Arial" w:hAnsi="Arial" w:cs="Arial"/>
          <w:sz w:val="24"/>
          <w:szCs w:val="24"/>
        </w:rPr>
      </w:pPr>
    </w:p>
    <w:sectPr w:rsidR="00CF2D57" w:rsidRPr="006D65ED" w:rsidSect="00932E2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D2" w:rsidRDefault="00F13DD2" w:rsidP="009076D0">
      <w:pPr>
        <w:spacing w:after="0" w:line="240" w:lineRule="auto"/>
      </w:pPr>
      <w:r>
        <w:separator/>
      </w:r>
    </w:p>
  </w:endnote>
  <w:endnote w:type="continuationSeparator" w:id="0">
    <w:p w:rsidR="00F13DD2" w:rsidRDefault="00F13DD2" w:rsidP="0090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461516"/>
      <w:docPartObj>
        <w:docPartGallery w:val="Page Numbers (Bottom of Page)"/>
        <w:docPartUnique/>
      </w:docPartObj>
    </w:sdtPr>
    <w:sdtContent>
      <w:p w:rsidR="009076D0" w:rsidRDefault="00CE7818">
        <w:pPr>
          <w:pStyle w:val="Footer"/>
          <w:jc w:val="center"/>
        </w:pPr>
        <w:r>
          <w:fldChar w:fldCharType="begin"/>
        </w:r>
        <w:r w:rsidR="00AA7133">
          <w:instrText xml:space="preserve"> PAGE   \* MERGEFORMAT </w:instrText>
        </w:r>
        <w:r>
          <w:fldChar w:fldCharType="separate"/>
        </w:r>
        <w:r w:rsidR="00C459DF">
          <w:rPr>
            <w:noProof/>
          </w:rPr>
          <w:t>2</w:t>
        </w:r>
        <w:r>
          <w:rPr>
            <w:noProof/>
          </w:rPr>
          <w:fldChar w:fldCharType="end"/>
        </w:r>
      </w:p>
    </w:sdtContent>
  </w:sdt>
  <w:p w:rsidR="009076D0" w:rsidRDefault="00907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D2" w:rsidRDefault="00F13DD2" w:rsidP="009076D0">
      <w:pPr>
        <w:spacing w:after="0" w:line="240" w:lineRule="auto"/>
      </w:pPr>
      <w:r>
        <w:separator/>
      </w:r>
    </w:p>
  </w:footnote>
  <w:footnote w:type="continuationSeparator" w:id="0">
    <w:p w:rsidR="00F13DD2" w:rsidRDefault="00F13DD2" w:rsidP="009076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2D57"/>
    <w:rsid w:val="00072EC4"/>
    <w:rsid w:val="00086AAD"/>
    <w:rsid w:val="001C4693"/>
    <w:rsid w:val="00265065"/>
    <w:rsid w:val="00271F29"/>
    <w:rsid w:val="002A253B"/>
    <w:rsid w:val="002C4F77"/>
    <w:rsid w:val="003737A2"/>
    <w:rsid w:val="00373892"/>
    <w:rsid w:val="003A2A3B"/>
    <w:rsid w:val="0046601E"/>
    <w:rsid w:val="004D05D3"/>
    <w:rsid w:val="004E40F1"/>
    <w:rsid w:val="004F5985"/>
    <w:rsid w:val="00521215"/>
    <w:rsid w:val="00625195"/>
    <w:rsid w:val="006D65ED"/>
    <w:rsid w:val="0079355F"/>
    <w:rsid w:val="008D25D7"/>
    <w:rsid w:val="008E12CD"/>
    <w:rsid w:val="009076D0"/>
    <w:rsid w:val="00932E2E"/>
    <w:rsid w:val="00946F34"/>
    <w:rsid w:val="009854D1"/>
    <w:rsid w:val="009856F0"/>
    <w:rsid w:val="009D6928"/>
    <w:rsid w:val="00AA7133"/>
    <w:rsid w:val="00AB5F13"/>
    <w:rsid w:val="00AC66ED"/>
    <w:rsid w:val="00AD7F20"/>
    <w:rsid w:val="00C459DF"/>
    <w:rsid w:val="00C5262A"/>
    <w:rsid w:val="00C90A8F"/>
    <w:rsid w:val="00CE7313"/>
    <w:rsid w:val="00CE7818"/>
    <w:rsid w:val="00CF2D57"/>
    <w:rsid w:val="00D15A90"/>
    <w:rsid w:val="00D4055C"/>
    <w:rsid w:val="00DB393B"/>
    <w:rsid w:val="00EE6F1E"/>
    <w:rsid w:val="00F11232"/>
    <w:rsid w:val="00F13DD2"/>
    <w:rsid w:val="00FC0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D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25195"/>
  </w:style>
  <w:style w:type="character" w:styleId="Hyperlink">
    <w:name w:val="Hyperlink"/>
    <w:basedOn w:val="DefaultParagraphFont"/>
    <w:uiPriority w:val="99"/>
    <w:semiHidden/>
    <w:unhideWhenUsed/>
    <w:rsid w:val="00625195"/>
    <w:rPr>
      <w:color w:val="0000FF"/>
      <w:u w:val="single"/>
    </w:rPr>
  </w:style>
  <w:style w:type="paragraph" w:styleId="BalloonText">
    <w:name w:val="Balloon Text"/>
    <w:basedOn w:val="Normal"/>
    <w:link w:val="BalloonTextChar"/>
    <w:uiPriority w:val="99"/>
    <w:semiHidden/>
    <w:unhideWhenUsed/>
    <w:rsid w:val="006D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ED"/>
    <w:rPr>
      <w:rFonts w:ascii="Tahoma" w:hAnsi="Tahoma" w:cs="Tahoma"/>
      <w:sz w:val="16"/>
      <w:szCs w:val="16"/>
    </w:rPr>
  </w:style>
  <w:style w:type="paragraph" w:styleId="Header">
    <w:name w:val="header"/>
    <w:basedOn w:val="Normal"/>
    <w:link w:val="HeaderChar"/>
    <w:uiPriority w:val="99"/>
    <w:semiHidden/>
    <w:unhideWhenUsed/>
    <w:rsid w:val="009076D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076D0"/>
  </w:style>
  <w:style w:type="paragraph" w:styleId="Footer">
    <w:name w:val="footer"/>
    <w:basedOn w:val="Normal"/>
    <w:link w:val="FooterChar"/>
    <w:uiPriority w:val="99"/>
    <w:unhideWhenUsed/>
    <w:rsid w:val="00907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76D0"/>
  </w:style>
</w:styles>
</file>

<file path=word/webSettings.xml><?xml version="1.0" encoding="utf-8"?>
<w:webSettings xmlns:r="http://schemas.openxmlformats.org/officeDocument/2006/relationships" xmlns:w="http://schemas.openxmlformats.org/wordprocessingml/2006/main">
  <w:divs>
    <w:div w:id="19870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ΛΟΥΙΖΑ</dc:creator>
  <cp:lastModifiedBy>user</cp:lastModifiedBy>
  <cp:revision>2</cp:revision>
  <dcterms:created xsi:type="dcterms:W3CDTF">2017-04-07T18:46:00Z</dcterms:created>
  <dcterms:modified xsi:type="dcterms:W3CDTF">2017-04-07T18:46:00Z</dcterms:modified>
</cp:coreProperties>
</file>